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999D2B">
      <w:pPr>
        <w:rPr>
          <w:sz w:val="36"/>
          <w:szCs w:val="36"/>
        </w:rPr>
      </w:pPr>
      <w:r>
        <w:rPr>
          <w:b/>
          <w:bCs/>
          <w:sz w:val="36"/>
          <w:szCs w:val="36"/>
        </w:rPr>
        <w:t>Project Report</w:t>
      </w:r>
      <w:r>
        <w:rPr>
          <w:sz w:val="36"/>
          <w:szCs w:val="36"/>
        </w:rPr>
        <w:t xml:space="preserve"> </w:t>
      </w:r>
    </w:p>
    <w:p w14:paraId="202F2D33">
      <w:pPr>
        <w:rPr>
          <w:sz w:val="36"/>
          <w:szCs w:val="36"/>
        </w:rPr>
      </w:pPr>
      <w:r>
        <w:rPr>
          <w:b/>
          <w:bCs/>
          <w:sz w:val="36"/>
          <w:szCs w:val="36"/>
        </w:rPr>
        <w:t xml:space="preserve">Title: </w:t>
      </w:r>
      <w:r>
        <w:rPr>
          <w:sz w:val="36"/>
          <w:szCs w:val="36"/>
        </w:rPr>
        <w:t>It looks like you're drafting a guide on finding vulnerabilities in open SMB/Samba ports, specifically focusing on NetBIOS ports like 139.</w:t>
      </w:r>
    </w:p>
    <w:p w14:paraId="4CE5C84E">
      <w:pPr>
        <w:rPr>
          <w:sz w:val="36"/>
          <w:szCs w:val="36"/>
        </w:rPr>
      </w:pPr>
      <w:r>
        <w:rPr>
          <w:b/>
          <w:bCs/>
          <w:sz w:val="36"/>
          <w:szCs w:val="36"/>
        </w:rPr>
        <w:t>Course:</w:t>
      </w:r>
      <w:r>
        <w:rPr>
          <w:sz w:val="36"/>
          <w:szCs w:val="36"/>
        </w:rPr>
        <w:t xml:space="preserve"> CEH Class </w:t>
      </w:r>
    </w:p>
    <w:p w14:paraId="1EA842E5">
      <w:pPr>
        <w:pBdr>
          <w:bottom w:val="single" w:color="auto" w:sz="12" w:space="1"/>
        </w:pBdr>
        <w:rPr>
          <w:sz w:val="36"/>
          <w:szCs w:val="36"/>
        </w:rPr>
      </w:pPr>
      <w:r>
        <w:rPr>
          <w:b/>
          <w:bCs/>
          <w:sz w:val="36"/>
          <w:szCs w:val="36"/>
        </w:rPr>
        <w:t>Student Name:</w:t>
      </w:r>
      <w:r>
        <w:rPr>
          <w:sz w:val="36"/>
          <w:szCs w:val="36"/>
        </w:rPr>
        <w:t xml:space="preserve"> Laxman</w:t>
      </w:r>
    </w:p>
    <w:p w14:paraId="6E34D172">
      <w:pPr>
        <w:pBdr>
          <w:bottom w:val="single" w:color="auto" w:sz="12" w:space="1"/>
        </w:pBdr>
        <w:rPr>
          <w:sz w:val="36"/>
          <w:szCs w:val="36"/>
        </w:rPr>
      </w:pPr>
    </w:p>
    <w:p w14:paraId="7B09CF7C">
      <w:pPr>
        <w:rPr>
          <w:sz w:val="36"/>
          <w:szCs w:val="36"/>
        </w:rPr>
      </w:pPr>
    </w:p>
    <w:p w14:paraId="07421CFF">
      <w:pPr>
        <w:rPr>
          <w:b/>
          <w:bCs/>
          <w:sz w:val="36"/>
          <w:szCs w:val="36"/>
        </w:rPr>
      </w:pPr>
      <w:r>
        <w:rPr>
          <w:b/>
          <w:bCs/>
          <w:sz w:val="36"/>
          <w:szCs w:val="36"/>
        </w:rPr>
        <w:t>Objective</w:t>
      </w:r>
    </w:p>
    <w:p w14:paraId="615F1DD4">
      <w:pPr>
        <w:pBdr>
          <w:bottom w:val="single" w:color="auto" w:sz="12" w:space="1"/>
        </w:pBdr>
        <w:rPr>
          <w:sz w:val="36"/>
          <w:szCs w:val="36"/>
        </w:rPr>
      </w:pPr>
      <w:r>
        <w:rPr>
          <w:sz w:val="36"/>
          <w:szCs w:val="36"/>
        </w:rPr>
        <w:t>SMB and Samba help computers share files. NetBIOS (port 139) helps them connect. If left open, it can allow unauthorized access. Tools like Nmap can find these vulnerabilities, helping secure networks.</w:t>
      </w:r>
    </w:p>
    <w:p w14:paraId="75463EA6">
      <w:pPr>
        <w:pBdr>
          <w:bottom w:val="single" w:color="auto" w:sz="12" w:space="1"/>
        </w:pBdr>
        <w:rPr>
          <w:sz w:val="36"/>
          <w:szCs w:val="36"/>
        </w:rPr>
      </w:pPr>
    </w:p>
    <w:p w14:paraId="5F3A3194">
      <w:pPr>
        <w:rPr>
          <w:b/>
          <w:bCs/>
          <w:sz w:val="36"/>
          <w:szCs w:val="36"/>
        </w:rPr>
      </w:pPr>
      <w:r>
        <w:rPr>
          <w:b/>
          <w:bCs/>
          <w:sz w:val="36"/>
          <w:szCs w:val="36"/>
        </w:rPr>
        <w:t>Configuration Details</w:t>
      </w:r>
    </w:p>
    <w:p w14:paraId="49A90D44">
      <w:pPr>
        <w:rPr>
          <w:sz w:val="36"/>
          <w:szCs w:val="36"/>
        </w:rPr>
      </w:pPr>
    </w:p>
    <w:p w14:paraId="19D98003">
      <w:pPr>
        <w:rPr>
          <w:b/>
          <w:bCs/>
          <w:sz w:val="36"/>
          <w:szCs w:val="36"/>
        </w:rPr>
      </w:pPr>
      <w:r>
        <w:rPr>
          <w:b/>
          <w:bCs/>
          <w:sz w:val="36"/>
          <w:szCs w:val="36"/>
        </w:rPr>
        <w:t xml:space="preserve">Attacker Machine (Kali Linux): </w:t>
      </w:r>
    </w:p>
    <w:p w14:paraId="4810AD9C">
      <w:pPr>
        <w:rPr>
          <w:sz w:val="36"/>
          <w:szCs w:val="36"/>
        </w:rPr>
      </w:pPr>
      <w:r>
        <w:rPr>
          <w:b/>
          <w:bCs/>
          <w:sz w:val="36"/>
          <w:szCs w:val="36"/>
        </w:rPr>
        <w:t>• Operating System:</w:t>
      </w:r>
      <w:r>
        <w:rPr>
          <w:sz w:val="36"/>
          <w:szCs w:val="36"/>
        </w:rPr>
        <w:t xml:space="preserve"> Kali Linux </w:t>
      </w:r>
    </w:p>
    <w:p w14:paraId="42E10E31">
      <w:pPr>
        <w:rPr>
          <w:sz w:val="36"/>
          <w:szCs w:val="36"/>
        </w:rPr>
      </w:pPr>
      <w:r>
        <w:rPr>
          <w:b/>
          <w:bCs/>
          <w:sz w:val="36"/>
          <w:szCs w:val="36"/>
        </w:rPr>
        <w:t>• RAM:</w:t>
      </w:r>
      <w:r>
        <w:rPr>
          <w:sz w:val="36"/>
          <w:szCs w:val="36"/>
        </w:rPr>
        <w:t xml:space="preserve"> 4 GB </w:t>
      </w:r>
    </w:p>
    <w:p w14:paraId="4EEA4371">
      <w:pPr>
        <w:rPr>
          <w:sz w:val="36"/>
          <w:szCs w:val="36"/>
        </w:rPr>
      </w:pPr>
      <w:r>
        <w:rPr>
          <w:b/>
          <w:bCs/>
          <w:sz w:val="36"/>
          <w:szCs w:val="36"/>
        </w:rPr>
        <w:t>• Processors:</w:t>
      </w:r>
      <w:r>
        <w:rPr>
          <w:sz w:val="36"/>
          <w:szCs w:val="36"/>
        </w:rPr>
        <w:t xml:space="preserve"> 4 </w:t>
      </w:r>
    </w:p>
    <w:p w14:paraId="0C2A377F">
      <w:pPr>
        <w:rPr>
          <w:sz w:val="36"/>
          <w:szCs w:val="36"/>
        </w:rPr>
      </w:pPr>
      <w:r>
        <w:rPr>
          <w:b/>
          <w:bCs/>
          <w:sz w:val="36"/>
          <w:szCs w:val="36"/>
        </w:rPr>
        <w:t>• Storage:</w:t>
      </w:r>
      <w:r>
        <w:rPr>
          <w:sz w:val="36"/>
          <w:szCs w:val="36"/>
        </w:rPr>
        <w:t xml:space="preserve"> 30 GB </w:t>
      </w:r>
    </w:p>
    <w:p w14:paraId="4A9FB6C3">
      <w:pPr>
        <w:rPr>
          <w:sz w:val="36"/>
          <w:szCs w:val="36"/>
        </w:rPr>
      </w:pPr>
      <w:r>
        <w:rPr>
          <w:b/>
          <w:bCs/>
          <w:sz w:val="36"/>
          <w:szCs w:val="36"/>
        </w:rPr>
        <w:t>• Network Adapter:</w:t>
      </w:r>
      <w:r>
        <w:rPr>
          <w:sz w:val="36"/>
          <w:szCs w:val="36"/>
        </w:rPr>
        <w:t xml:space="preserve"> NAT </w:t>
      </w:r>
    </w:p>
    <w:p w14:paraId="6C333672">
      <w:pPr>
        <w:rPr>
          <w:sz w:val="36"/>
          <w:szCs w:val="36"/>
        </w:rPr>
      </w:pPr>
      <w:r>
        <w:rPr>
          <w:b/>
          <w:bCs/>
          <w:sz w:val="36"/>
          <w:szCs w:val="36"/>
        </w:rPr>
        <w:t>• IP Address:</w:t>
      </w:r>
      <w:r>
        <w:rPr>
          <w:sz w:val="36"/>
          <w:szCs w:val="36"/>
        </w:rPr>
        <w:t xml:space="preserve"> 192.168.44.129 </w:t>
      </w:r>
    </w:p>
    <w:p w14:paraId="03BCAAEE">
      <w:pPr>
        <w:rPr>
          <w:sz w:val="36"/>
          <w:szCs w:val="36"/>
        </w:rPr>
      </w:pPr>
      <w:r>
        <w:rPr>
          <w:b/>
          <w:bCs/>
          <w:sz w:val="36"/>
          <w:szCs w:val="36"/>
        </w:rPr>
        <w:t>• Username:</w:t>
      </w:r>
      <w:r>
        <w:rPr>
          <w:sz w:val="36"/>
          <w:szCs w:val="36"/>
        </w:rPr>
        <w:t xml:space="preserve"> Kali</w:t>
      </w:r>
    </w:p>
    <w:p w14:paraId="77F61525">
      <w:pPr>
        <w:rPr>
          <w:sz w:val="36"/>
          <w:szCs w:val="36"/>
        </w:rPr>
      </w:pPr>
    </w:p>
    <w:p w14:paraId="36961E7C">
      <w:pPr>
        <w:rPr>
          <w:b/>
          <w:bCs/>
          <w:sz w:val="36"/>
          <w:szCs w:val="36"/>
        </w:rPr>
      </w:pPr>
      <w:r>
        <w:rPr>
          <w:b/>
          <w:bCs/>
          <w:sz w:val="36"/>
          <w:szCs w:val="36"/>
        </w:rPr>
        <w:t xml:space="preserve">Victim Machine (Metasploit): </w:t>
      </w:r>
    </w:p>
    <w:p w14:paraId="381C4035">
      <w:pPr>
        <w:rPr>
          <w:sz w:val="36"/>
          <w:szCs w:val="36"/>
        </w:rPr>
      </w:pPr>
      <w:r>
        <w:rPr>
          <w:b/>
          <w:bCs/>
          <w:sz w:val="36"/>
          <w:szCs w:val="36"/>
        </w:rPr>
        <w:t>• Operating System:</w:t>
      </w:r>
      <w:r>
        <w:rPr>
          <w:sz w:val="36"/>
          <w:szCs w:val="36"/>
        </w:rPr>
        <w:t xml:space="preserve"> Metasploit Machine</w:t>
      </w:r>
    </w:p>
    <w:p w14:paraId="2ED7FDD5">
      <w:pPr>
        <w:rPr>
          <w:sz w:val="36"/>
          <w:szCs w:val="36"/>
        </w:rPr>
      </w:pPr>
      <w:r>
        <w:rPr>
          <w:b/>
          <w:bCs/>
          <w:sz w:val="36"/>
          <w:szCs w:val="36"/>
        </w:rPr>
        <w:t>• RAM:</w:t>
      </w:r>
      <w:r>
        <w:rPr>
          <w:sz w:val="36"/>
          <w:szCs w:val="36"/>
        </w:rPr>
        <w:t xml:space="preserve"> 512 MB </w:t>
      </w:r>
    </w:p>
    <w:p w14:paraId="2F31A048">
      <w:pPr>
        <w:rPr>
          <w:sz w:val="36"/>
          <w:szCs w:val="36"/>
        </w:rPr>
      </w:pPr>
      <w:r>
        <w:rPr>
          <w:b/>
          <w:bCs/>
          <w:sz w:val="36"/>
          <w:szCs w:val="36"/>
        </w:rPr>
        <w:t>• Processors:</w:t>
      </w:r>
      <w:r>
        <w:rPr>
          <w:sz w:val="36"/>
          <w:szCs w:val="36"/>
        </w:rPr>
        <w:t xml:space="preserve"> 1 </w:t>
      </w:r>
    </w:p>
    <w:p w14:paraId="1DDEC413">
      <w:pPr>
        <w:rPr>
          <w:sz w:val="36"/>
          <w:szCs w:val="36"/>
        </w:rPr>
      </w:pPr>
      <w:r>
        <w:rPr>
          <w:b/>
          <w:bCs/>
          <w:sz w:val="36"/>
          <w:szCs w:val="36"/>
        </w:rPr>
        <w:t>• Storage:</w:t>
      </w:r>
      <w:r>
        <w:rPr>
          <w:sz w:val="36"/>
          <w:szCs w:val="36"/>
        </w:rPr>
        <w:t xml:space="preserve"> 8 GB </w:t>
      </w:r>
    </w:p>
    <w:p w14:paraId="0614BF2F">
      <w:pPr>
        <w:rPr>
          <w:sz w:val="36"/>
          <w:szCs w:val="36"/>
        </w:rPr>
      </w:pPr>
      <w:r>
        <w:rPr>
          <w:b/>
          <w:bCs/>
          <w:sz w:val="36"/>
          <w:szCs w:val="36"/>
        </w:rPr>
        <w:t>• Network Adapter:</w:t>
      </w:r>
      <w:r>
        <w:rPr>
          <w:sz w:val="36"/>
          <w:szCs w:val="36"/>
        </w:rPr>
        <w:t xml:space="preserve"> NAT </w:t>
      </w:r>
    </w:p>
    <w:p w14:paraId="13D7846B">
      <w:pPr>
        <w:rPr>
          <w:sz w:val="36"/>
          <w:szCs w:val="36"/>
        </w:rPr>
      </w:pPr>
      <w:r>
        <w:rPr>
          <w:b/>
          <w:bCs/>
          <w:sz w:val="36"/>
          <w:szCs w:val="36"/>
        </w:rPr>
        <w:t>• IP Address:</w:t>
      </w:r>
      <w:r>
        <w:rPr>
          <w:sz w:val="36"/>
          <w:szCs w:val="36"/>
        </w:rPr>
        <w:t xml:space="preserve"> 192.168.44.131</w:t>
      </w:r>
    </w:p>
    <w:p w14:paraId="4DD319D3">
      <w:pPr>
        <w:rPr>
          <w:sz w:val="36"/>
          <w:szCs w:val="36"/>
        </w:rPr>
      </w:pPr>
    </w:p>
    <w:p w14:paraId="73088789">
      <w:pPr>
        <w:rPr>
          <w:b/>
          <w:bCs/>
          <w:sz w:val="36"/>
          <w:szCs w:val="36"/>
        </w:rPr>
      </w:pPr>
      <w:r>
        <w:rPr>
          <w:b/>
          <w:bCs/>
          <w:sz w:val="36"/>
          <w:szCs w:val="36"/>
        </w:rPr>
        <w:t xml:space="preserve">Steps Performed </w:t>
      </w:r>
    </w:p>
    <w:p w14:paraId="411E3386">
      <w:pPr>
        <w:rPr>
          <w:sz w:val="36"/>
          <w:szCs w:val="36"/>
        </w:rPr>
      </w:pPr>
      <w:r>
        <w:rPr>
          <w:b/>
          <w:bCs/>
          <w:sz w:val="36"/>
          <w:szCs w:val="36"/>
        </w:rPr>
        <w:t>Step 1: Setup the Virtual Machines</w:t>
      </w:r>
      <w:r>
        <w:rPr>
          <w:sz w:val="36"/>
          <w:szCs w:val="36"/>
        </w:rPr>
        <w:t xml:space="preserve"> </w:t>
      </w:r>
    </w:p>
    <w:p w14:paraId="3EAB7C1D">
      <w:pPr>
        <w:rPr>
          <w:sz w:val="36"/>
          <w:szCs w:val="36"/>
        </w:rPr>
      </w:pPr>
      <w:r>
        <w:rPr>
          <w:b/>
          <w:bCs/>
          <w:sz w:val="36"/>
          <w:szCs w:val="36"/>
        </w:rPr>
        <w:t xml:space="preserve">• Description: </w:t>
      </w:r>
      <w:r>
        <w:rPr>
          <w:sz w:val="36"/>
          <w:szCs w:val="36"/>
        </w:rPr>
        <w:t xml:space="preserve">Both the Kali Linux (attacker) and Metasploit (victim) machines </w:t>
      </w:r>
    </w:p>
    <w:p w14:paraId="120EC241">
      <w:pPr>
        <w:rPr>
          <w:sz w:val="36"/>
          <w:szCs w:val="36"/>
        </w:rPr>
      </w:pPr>
      <w:r>
        <w:rPr>
          <w:sz w:val="36"/>
          <w:szCs w:val="36"/>
        </w:rPr>
        <w:t>were launched using NAT networking to ensure they are on the same virtual network.</w:t>
      </w:r>
    </w:p>
    <w:p w14:paraId="6FC98A45">
      <w:pPr>
        <w:rPr>
          <w:b/>
          <w:bCs/>
          <w:sz w:val="36"/>
          <w:szCs w:val="36"/>
        </w:rPr>
      </w:pPr>
      <w:r>
        <w:rPr>
          <w:b/>
          <w:bCs/>
          <w:sz w:val="36"/>
          <w:szCs w:val="36"/>
        </w:rPr>
        <w:t>• Evidence</w:t>
      </w:r>
    </w:p>
    <w:p w14:paraId="237AA195">
      <w:pPr>
        <w:rPr>
          <w:rFonts w:hint="default"/>
          <w:b/>
          <w:bCs/>
          <w:sz w:val="36"/>
          <w:szCs w:val="36"/>
          <w:lang w:val="en-US"/>
        </w:rPr>
      </w:pPr>
      <w:r>
        <w:rPr>
          <w:rFonts w:hint="default"/>
          <w:b/>
          <w:bCs/>
          <w:sz w:val="36"/>
          <w:szCs w:val="36"/>
          <w:lang w:val="en-US"/>
        </w:rPr>
        <w:drawing>
          <wp:inline distT="0" distB="0" distL="114300" distR="114300">
            <wp:extent cx="6082665" cy="3220085"/>
            <wp:effectExtent l="0" t="0" r="13335" b="18415"/>
            <wp:docPr id="2" name="Picture 2" descr="Screenshot 2025-02-22 2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22 211033"/>
                    <pic:cNvPicPr>
                      <a:picLocks noChangeAspect="1"/>
                    </pic:cNvPicPr>
                  </pic:nvPicPr>
                  <pic:blipFill>
                    <a:blip r:embed="rId6"/>
                    <a:stretch>
                      <a:fillRect/>
                    </a:stretch>
                  </pic:blipFill>
                  <pic:spPr>
                    <a:xfrm>
                      <a:off x="0" y="0"/>
                      <a:ext cx="6082665" cy="3220085"/>
                    </a:xfrm>
                    <a:prstGeom prst="rect">
                      <a:avLst/>
                    </a:prstGeom>
                  </pic:spPr>
                </pic:pic>
              </a:graphicData>
            </a:graphic>
          </wp:inline>
        </w:drawing>
      </w:r>
    </w:p>
    <w:p w14:paraId="20F6C95B">
      <w:pPr>
        <w:rPr>
          <w:rFonts w:hint="default"/>
          <w:b/>
          <w:bCs/>
          <w:sz w:val="36"/>
          <w:szCs w:val="36"/>
          <w:lang w:val="en-US"/>
        </w:rPr>
      </w:pPr>
      <w:r>
        <w:rPr>
          <w:rFonts w:hint="default"/>
          <w:b/>
          <w:bCs/>
          <w:sz w:val="36"/>
          <w:szCs w:val="36"/>
          <w:lang w:val="en-US"/>
        </w:rPr>
        <w:drawing>
          <wp:inline distT="0" distB="0" distL="114300" distR="114300">
            <wp:extent cx="5723890" cy="3220085"/>
            <wp:effectExtent l="0" t="0" r="10160" b="18415"/>
            <wp:docPr id="4" name="Picture 4" descr="Screenshot 2025-02-22 2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2-22 211121"/>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14:paraId="1B9FBC28">
      <w:pPr>
        <w:rPr>
          <w:b/>
          <w:bCs/>
          <w:sz w:val="36"/>
          <w:szCs w:val="36"/>
        </w:rPr>
      </w:pPr>
      <w:r>
        <w:rPr>
          <w:b/>
          <w:bCs/>
          <w:sz w:val="36"/>
          <w:szCs w:val="36"/>
        </w:rPr>
        <w:t>Step 2: Pinging the both machines</w:t>
      </w:r>
    </w:p>
    <w:p w14:paraId="7FBA4D1C">
      <w:pPr>
        <w:rPr>
          <w:sz w:val="36"/>
          <w:szCs w:val="36"/>
        </w:rPr>
      </w:pPr>
      <w:r>
        <w:rPr>
          <w:b/>
          <w:bCs/>
          <w:sz w:val="36"/>
          <w:szCs w:val="36"/>
        </w:rPr>
        <w:t xml:space="preserve">Command Using: </w:t>
      </w:r>
      <w:r>
        <w:rPr>
          <w:sz w:val="36"/>
          <w:szCs w:val="36"/>
        </w:rPr>
        <w:t>1) ifconfig (kali Linux)</w:t>
      </w:r>
    </w:p>
    <w:p w14:paraId="20E3B42C">
      <w:pPr>
        <w:rPr>
          <w:sz w:val="36"/>
          <w:szCs w:val="36"/>
        </w:rPr>
      </w:pPr>
      <w:r>
        <w:rPr>
          <w:sz w:val="36"/>
          <w:szCs w:val="36"/>
        </w:rPr>
        <w:t xml:space="preserve">                      2) ping 192.168.44.131 (kali Linux)</w:t>
      </w:r>
    </w:p>
    <w:p w14:paraId="05D3F8C5">
      <w:pPr>
        <w:rPr>
          <w:sz w:val="36"/>
          <w:szCs w:val="36"/>
        </w:rPr>
      </w:pPr>
      <w:r>
        <w:rPr>
          <w:sz w:val="36"/>
          <w:szCs w:val="36"/>
        </w:rPr>
        <w:t xml:space="preserve">                     </w:t>
      </w:r>
      <w:r>
        <w:rPr>
          <w:rFonts w:hint="default"/>
          <w:sz w:val="36"/>
          <w:szCs w:val="36"/>
          <w:lang w:val="en-US"/>
        </w:rPr>
        <w:t xml:space="preserve"> </w:t>
      </w:r>
      <w:r>
        <w:rPr>
          <w:sz w:val="36"/>
          <w:szCs w:val="36"/>
        </w:rPr>
        <w:t>3) ifconfig (Metasploit)</w:t>
      </w:r>
    </w:p>
    <w:p w14:paraId="6F34A715">
      <w:pPr>
        <w:rPr>
          <w:sz w:val="36"/>
          <w:szCs w:val="36"/>
        </w:rPr>
      </w:pPr>
      <w:r>
        <w:rPr>
          <w:sz w:val="36"/>
          <w:szCs w:val="36"/>
        </w:rPr>
        <w:t xml:space="preserve">                     </w:t>
      </w:r>
      <w:r>
        <w:rPr>
          <w:rFonts w:hint="default"/>
          <w:sz w:val="36"/>
          <w:szCs w:val="36"/>
          <w:lang w:val="en-US"/>
        </w:rPr>
        <w:t xml:space="preserve"> </w:t>
      </w:r>
      <w:r>
        <w:rPr>
          <w:sz w:val="36"/>
          <w:szCs w:val="36"/>
        </w:rPr>
        <w:t xml:space="preserve">4) ping 192.168.44.129 (Metasploit) </w:t>
      </w:r>
    </w:p>
    <w:p w14:paraId="231DD803">
      <w:pPr>
        <w:rPr>
          <w:b/>
          <w:bCs/>
          <w:sz w:val="36"/>
          <w:szCs w:val="36"/>
        </w:rPr>
      </w:pPr>
      <w:r>
        <w:rPr>
          <w:b/>
          <w:bCs/>
          <w:sz w:val="36"/>
          <w:szCs w:val="36"/>
        </w:rPr>
        <w:t>• Evidence</w:t>
      </w:r>
    </w:p>
    <w:p w14:paraId="52B315CA">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8" name="Picture 8" descr="Screenshot_2025-02-22_10_44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5-02-22_10_44_53"/>
                    <pic:cNvPicPr>
                      <a:picLocks noChangeAspect="1"/>
                    </pic:cNvPicPr>
                  </pic:nvPicPr>
                  <pic:blipFill>
                    <a:blip r:embed="rId8"/>
                    <a:stretch>
                      <a:fillRect/>
                    </a:stretch>
                  </pic:blipFill>
                  <pic:spPr>
                    <a:xfrm>
                      <a:off x="0" y="0"/>
                      <a:ext cx="5727700" cy="2733675"/>
                    </a:xfrm>
                    <a:prstGeom prst="rect">
                      <a:avLst/>
                    </a:prstGeom>
                  </pic:spPr>
                </pic:pic>
              </a:graphicData>
            </a:graphic>
          </wp:inline>
        </w:drawing>
      </w:r>
    </w:p>
    <w:p w14:paraId="1722743A">
      <w:pPr>
        <w:rPr>
          <w:rFonts w:hint="default"/>
          <w:b/>
          <w:bCs/>
          <w:sz w:val="36"/>
          <w:szCs w:val="36"/>
          <w:lang w:val="en-US"/>
        </w:rPr>
      </w:pPr>
      <w:r>
        <w:rPr>
          <w:rFonts w:hint="default"/>
          <w:b/>
          <w:bCs/>
          <w:sz w:val="36"/>
          <w:szCs w:val="36"/>
          <w:lang w:val="en-US"/>
        </w:rPr>
        <w:drawing>
          <wp:inline distT="0" distB="0" distL="114300" distR="114300">
            <wp:extent cx="5723890" cy="3220085"/>
            <wp:effectExtent l="0" t="0" r="10160" b="18415"/>
            <wp:docPr id="7" name="Picture 7" descr="Screenshot 2025-02-22 21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22 211759"/>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14:paraId="0F000F0E">
      <w:pPr>
        <w:rPr>
          <w:b/>
          <w:bCs/>
          <w:sz w:val="36"/>
          <w:szCs w:val="36"/>
        </w:rPr>
      </w:pPr>
      <w:r>
        <w:rPr>
          <w:b/>
          <w:bCs/>
          <w:sz w:val="36"/>
          <w:szCs w:val="36"/>
        </w:rPr>
        <w:t>Step 3: Netdiscover to discover the network on the local network.</w:t>
      </w:r>
    </w:p>
    <w:p w14:paraId="0B062C8C">
      <w:pPr>
        <w:rPr>
          <w:sz w:val="36"/>
          <w:szCs w:val="36"/>
        </w:rPr>
      </w:pPr>
      <w:r>
        <w:rPr>
          <w:b/>
          <w:bCs/>
          <w:sz w:val="36"/>
          <w:szCs w:val="36"/>
        </w:rPr>
        <w:t>Command Using:</w:t>
      </w:r>
      <w:r>
        <w:rPr>
          <w:sz w:val="36"/>
          <w:szCs w:val="36"/>
        </w:rPr>
        <w:t xml:space="preserve"> netdiscover -r 192.168.44.0/24</w:t>
      </w:r>
    </w:p>
    <w:p w14:paraId="70B9CB4F">
      <w:pPr>
        <w:rPr>
          <w:b/>
          <w:bCs/>
          <w:sz w:val="36"/>
          <w:szCs w:val="36"/>
        </w:rPr>
      </w:pPr>
      <w:r>
        <w:rPr>
          <w:b/>
          <w:bCs/>
          <w:sz w:val="36"/>
          <w:szCs w:val="36"/>
        </w:rPr>
        <w:t>• Evidence</w:t>
      </w:r>
    </w:p>
    <w:p w14:paraId="04D92A46">
      <w:pPr>
        <w:rPr>
          <w:sz w:val="36"/>
          <w:szCs w:val="36"/>
        </w:rPr>
      </w:pPr>
      <w:r>
        <w:rPr>
          <w:rFonts w:hint="default"/>
          <w:b/>
          <w:bCs/>
          <w:sz w:val="36"/>
          <w:szCs w:val="36"/>
          <w:lang w:val="en-US"/>
        </w:rPr>
        <w:drawing>
          <wp:inline distT="0" distB="0" distL="114300" distR="114300">
            <wp:extent cx="5727700" cy="2733675"/>
            <wp:effectExtent l="0" t="0" r="6350" b="9525"/>
            <wp:docPr id="9" name="Picture 9" descr="Screenshot_2025-02-22_10_5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5-02-22_10_51_00"/>
                    <pic:cNvPicPr>
                      <a:picLocks noChangeAspect="1"/>
                    </pic:cNvPicPr>
                  </pic:nvPicPr>
                  <pic:blipFill>
                    <a:blip r:embed="rId10"/>
                    <a:stretch>
                      <a:fillRect/>
                    </a:stretch>
                  </pic:blipFill>
                  <pic:spPr>
                    <a:xfrm>
                      <a:off x="0" y="0"/>
                      <a:ext cx="5727700" cy="2733675"/>
                    </a:xfrm>
                    <a:prstGeom prst="rect">
                      <a:avLst/>
                    </a:prstGeom>
                  </pic:spPr>
                </pic:pic>
              </a:graphicData>
            </a:graphic>
          </wp:inline>
        </w:drawing>
      </w:r>
    </w:p>
    <w:p w14:paraId="4B21FACB">
      <w:pPr>
        <w:rPr>
          <w:b/>
          <w:bCs/>
          <w:sz w:val="36"/>
          <w:szCs w:val="36"/>
        </w:rPr>
      </w:pPr>
      <w:r>
        <w:rPr>
          <w:b/>
          <w:bCs/>
          <w:sz w:val="36"/>
          <w:szCs w:val="36"/>
        </w:rPr>
        <w:t>Step 4: Check the open ports of the target Machine</w:t>
      </w:r>
    </w:p>
    <w:p w14:paraId="7B1ECD15">
      <w:pPr>
        <w:rPr>
          <w:sz w:val="36"/>
          <w:szCs w:val="36"/>
        </w:rPr>
      </w:pPr>
      <w:r>
        <w:rPr>
          <w:b/>
          <w:bCs/>
          <w:sz w:val="36"/>
          <w:szCs w:val="36"/>
        </w:rPr>
        <w:t>Command Using:</w:t>
      </w:r>
      <w:r>
        <w:rPr>
          <w:sz w:val="36"/>
          <w:szCs w:val="36"/>
        </w:rPr>
        <w:t xml:space="preserve"> 1) nmap -sV -vv -T4 192.168.44.131</w:t>
      </w:r>
    </w:p>
    <w:p w14:paraId="5AB10FFC">
      <w:pPr>
        <w:rPr>
          <w:sz w:val="36"/>
          <w:szCs w:val="36"/>
        </w:rPr>
      </w:pPr>
      <w:r>
        <w:rPr>
          <w:sz w:val="36"/>
          <w:szCs w:val="36"/>
        </w:rPr>
        <w:t xml:space="preserve">                       2) telnet 192.168.44.131</w:t>
      </w:r>
    </w:p>
    <w:p w14:paraId="5FBBFA63">
      <w:pPr>
        <w:rPr>
          <w:rFonts w:hint="default"/>
          <w:sz w:val="36"/>
          <w:szCs w:val="36"/>
          <w:lang w:val="en-US"/>
        </w:rPr>
      </w:pPr>
      <w:r>
        <w:rPr>
          <w:sz w:val="36"/>
          <w:szCs w:val="36"/>
        </w:rPr>
        <w:t xml:space="preserve">                       3) </w:t>
      </w:r>
      <w:r>
        <w:rPr>
          <w:rFonts w:hint="default"/>
          <w:sz w:val="36"/>
          <w:szCs w:val="36"/>
          <w:lang w:val="en-US"/>
        </w:rPr>
        <w:t>Press Ctrl+Z</w:t>
      </w:r>
    </w:p>
    <w:p w14:paraId="19CEAFE2">
      <w:pPr>
        <w:rPr>
          <w:b/>
          <w:bCs/>
          <w:sz w:val="36"/>
          <w:szCs w:val="36"/>
        </w:rPr>
      </w:pPr>
      <w:r>
        <w:rPr>
          <w:b/>
          <w:bCs/>
          <w:sz w:val="36"/>
          <w:szCs w:val="36"/>
        </w:rPr>
        <w:t>• Evidence</w:t>
      </w:r>
    </w:p>
    <w:p w14:paraId="4E03607C">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1" name="Picture 11" descr="Screenshot_2025-02-22_10_53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5-02-22_10_53_53"/>
                    <pic:cNvPicPr>
                      <a:picLocks noChangeAspect="1"/>
                    </pic:cNvPicPr>
                  </pic:nvPicPr>
                  <pic:blipFill>
                    <a:blip r:embed="rId11"/>
                    <a:stretch>
                      <a:fillRect/>
                    </a:stretch>
                  </pic:blipFill>
                  <pic:spPr>
                    <a:xfrm>
                      <a:off x="0" y="0"/>
                      <a:ext cx="5727700" cy="2733675"/>
                    </a:xfrm>
                    <a:prstGeom prst="rect">
                      <a:avLst/>
                    </a:prstGeom>
                  </pic:spPr>
                </pic:pic>
              </a:graphicData>
            </a:graphic>
          </wp:inline>
        </w:drawing>
      </w:r>
    </w:p>
    <w:p w14:paraId="3D2BE43F">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4" name="Picture 14" descr="Screenshot_2025-02-22_10_5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5-02-22_10_54_03"/>
                    <pic:cNvPicPr>
                      <a:picLocks noChangeAspect="1"/>
                    </pic:cNvPicPr>
                  </pic:nvPicPr>
                  <pic:blipFill>
                    <a:blip r:embed="rId12"/>
                    <a:stretch>
                      <a:fillRect/>
                    </a:stretch>
                  </pic:blipFill>
                  <pic:spPr>
                    <a:xfrm>
                      <a:off x="0" y="0"/>
                      <a:ext cx="5727700" cy="2733675"/>
                    </a:xfrm>
                    <a:prstGeom prst="rect">
                      <a:avLst/>
                    </a:prstGeom>
                  </pic:spPr>
                </pic:pic>
              </a:graphicData>
            </a:graphic>
          </wp:inline>
        </w:drawing>
      </w:r>
    </w:p>
    <w:p w14:paraId="1EA8233A">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6" name="Picture 16" descr="Screenshot_2025-02-22_10_5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25-02-22_10_54_32"/>
                    <pic:cNvPicPr>
                      <a:picLocks noChangeAspect="1"/>
                    </pic:cNvPicPr>
                  </pic:nvPicPr>
                  <pic:blipFill>
                    <a:blip r:embed="rId13"/>
                    <a:stretch>
                      <a:fillRect/>
                    </a:stretch>
                  </pic:blipFill>
                  <pic:spPr>
                    <a:xfrm>
                      <a:off x="0" y="0"/>
                      <a:ext cx="5727700" cy="2733675"/>
                    </a:xfrm>
                    <a:prstGeom prst="rect">
                      <a:avLst/>
                    </a:prstGeom>
                  </pic:spPr>
                </pic:pic>
              </a:graphicData>
            </a:graphic>
          </wp:inline>
        </w:drawing>
      </w:r>
    </w:p>
    <w:p w14:paraId="6E56856F">
      <w:pPr>
        <w:rPr>
          <w:b/>
          <w:bCs/>
          <w:sz w:val="36"/>
          <w:szCs w:val="36"/>
        </w:rPr>
      </w:pPr>
      <w:r>
        <w:rPr>
          <w:b/>
          <w:bCs/>
          <w:sz w:val="36"/>
          <w:szCs w:val="36"/>
        </w:rPr>
        <w:t>Step 4: NetBIOS information using Nmap using the nbstat.nse</w:t>
      </w:r>
    </w:p>
    <w:p w14:paraId="146891BB">
      <w:pPr>
        <w:rPr>
          <w:sz w:val="36"/>
          <w:szCs w:val="36"/>
        </w:rPr>
      </w:pPr>
      <w:r>
        <w:rPr>
          <w:b/>
          <w:bCs/>
          <w:sz w:val="36"/>
          <w:szCs w:val="36"/>
        </w:rPr>
        <w:t>Command using:</w:t>
      </w:r>
      <w:r>
        <w:rPr>
          <w:sz w:val="36"/>
          <w:szCs w:val="36"/>
        </w:rPr>
        <w:t xml:space="preserve"> </w:t>
      </w:r>
      <w:r>
        <w:rPr>
          <w:rFonts w:hint="default"/>
          <w:sz w:val="36"/>
          <w:szCs w:val="36"/>
          <w:lang w:val="en-US"/>
        </w:rPr>
        <w:t xml:space="preserve">1) </w:t>
      </w:r>
      <w:r>
        <w:rPr>
          <w:sz w:val="36"/>
          <w:szCs w:val="36"/>
        </w:rPr>
        <w:t>nmap -sV -vv -T4 -p 139 –script nbstat.nse 192.168.44.131</w:t>
      </w:r>
    </w:p>
    <w:p w14:paraId="7B9CA623">
      <w:pPr>
        <w:numPr>
          <w:ilvl w:val="0"/>
          <w:numId w:val="1"/>
        </w:numPr>
        <w:ind w:left="3167" w:leftChars="0" w:firstLine="0" w:firstLineChars="0"/>
        <w:rPr>
          <w:rFonts w:hint="default"/>
          <w:sz w:val="36"/>
          <w:szCs w:val="36"/>
          <w:lang w:val="en-US"/>
        </w:rPr>
      </w:pPr>
      <w:r>
        <w:rPr>
          <w:rFonts w:hint="default"/>
          <w:sz w:val="36"/>
          <w:szCs w:val="36"/>
          <w:lang w:val="en-US"/>
        </w:rPr>
        <w:t>msfconsole</w:t>
      </w:r>
    </w:p>
    <w:p w14:paraId="7AF2B1D3">
      <w:pPr>
        <w:rPr>
          <w:b/>
          <w:bCs/>
          <w:sz w:val="36"/>
          <w:szCs w:val="36"/>
        </w:rPr>
      </w:pPr>
      <w:r>
        <w:rPr>
          <w:b/>
          <w:bCs/>
          <w:sz w:val="36"/>
          <w:szCs w:val="36"/>
        </w:rPr>
        <w:t>• Evidence</w:t>
      </w:r>
    </w:p>
    <w:p w14:paraId="1BF09978">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 name="Picture 1" descr="Screenshot_2025-02-23_00_37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025-02-23_00_37_53"/>
                    <pic:cNvPicPr>
                      <a:picLocks noChangeAspect="1"/>
                    </pic:cNvPicPr>
                  </pic:nvPicPr>
                  <pic:blipFill>
                    <a:blip r:embed="rId14"/>
                    <a:stretch>
                      <a:fillRect/>
                    </a:stretch>
                  </pic:blipFill>
                  <pic:spPr>
                    <a:xfrm>
                      <a:off x="0" y="0"/>
                      <a:ext cx="5727700" cy="2733675"/>
                    </a:xfrm>
                    <a:prstGeom prst="rect">
                      <a:avLst/>
                    </a:prstGeom>
                  </pic:spPr>
                </pic:pic>
              </a:graphicData>
            </a:graphic>
          </wp:inline>
        </w:drawing>
      </w:r>
    </w:p>
    <w:p w14:paraId="4B86F7D9">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5" name="Picture 5" descr="Screenshot_2025-02-23_00_40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2025-02-23_00_40_32"/>
                    <pic:cNvPicPr>
                      <a:picLocks noChangeAspect="1"/>
                    </pic:cNvPicPr>
                  </pic:nvPicPr>
                  <pic:blipFill>
                    <a:blip r:embed="rId15"/>
                    <a:stretch>
                      <a:fillRect/>
                    </a:stretch>
                  </pic:blipFill>
                  <pic:spPr>
                    <a:xfrm>
                      <a:off x="0" y="0"/>
                      <a:ext cx="5727700" cy="2733675"/>
                    </a:xfrm>
                    <a:prstGeom prst="rect">
                      <a:avLst/>
                    </a:prstGeom>
                  </pic:spPr>
                </pic:pic>
              </a:graphicData>
            </a:graphic>
          </wp:inline>
        </w:drawing>
      </w:r>
    </w:p>
    <w:p w14:paraId="7F50E68F">
      <w:pPr>
        <w:rPr>
          <w:b/>
          <w:bCs/>
          <w:sz w:val="36"/>
          <w:szCs w:val="36"/>
        </w:rPr>
      </w:pPr>
      <w:r>
        <w:rPr>
          <w:b/>
          <w:bCs/>
          <w:sz w:val="36"/>
          <w:szCs w:val="36"/>
        </w:rPr>
        <w:t>Step 5: Exploiting with Samba</w:t>
      </w:r>
    </w:p>
    <w:p w14:paraId="23271EF2">
      <w:pPr>
        <w:rPr>
          <w:sz w:val="36"/>
          <w:szCs w:val="36"/>
        </w:rPr>
      </w:pPr>
      <w:r>
        <w:rPr>
          <w:b/>
          <w:bCs/>
          <w:sz w:val="36"/>
          <w:szCs w:val="36"/>
        </w:rPr>
        <w:t xml:space="preserve">Command Using: </w:t>
      </w:r>
      <w:r>
        <w:rPr>
          <w:sz w:val="36"/>
          <w:szCs w:val="36"/>
        </w:rPr>
        <w:t>1) search samba exploit linux</w:t>
      </w:r>
    </w:p>
    <w:p w14:paraId="77332FCE">
      <w:pPr>
        <w:rPr>
          <w:rFonts w:hint="default"/>
          <w:sz w:val="36"/>
          <w:szCs w:val="36"/>
          <w:lang w:val="en-US"/>
        </w:rPr>
      </w:pPr>
      <w:r>
        <w:rPr>
          <w:sz w:val="36"/>
          <w:szCs w:val="36"/>
        </w:rPr>
        <w:t xml:space="preserve">                      2) </w:t>
      </w:r>
      <w:r>
        <w:rPr>
          <w:rFonts w:hint="default"/>
          <w:sz w:val="36"/>
          <w:szCs w:val="36"/>
          <w:lang w:val="en-US"/>
        </w:rPr>
        <w:t>Use 13 (</w:t>
      </w:r>
      <w:r>
        <w:rPr>
          <w:sz w:val="36"/>
          <w:szCs w:val="36"/>
        </w:rPr>
        <w:t>exploit/multi/samba/username_script</w:t>
      </w:r>
      <w:r>
        <w:rPr>
          <w:rFonts w:hint="default"/>
          <w:sz w:val="36"/>
          <w:szCs w:val="36"/>
          <w:lang w:val="en-US"/>
        </w:rPr>
        <w:t>)</w:t>
      </w:r>
    </w:p>
    <w:p w14:paraId="5FED3670">
      <w:pPr>
        <w:rPr>
          <w:b/>
          <w:bCs/>
          <w:sz w:val="36"/>
          <w:szCs w:val="36"/>
        </w:rPr>
      </w:pPr>
      <w:r>
        <w:rPr>
          <w:b/>
          <w:bCs/>
          <w:sz w:val="36"/>
          <w:szCs w:val="36"/>
        </w:rPr>
        <w:t>• Evidence</w:t>
      </w:r>
    </w:p>
    <w:p w14:paraId="3CE4BACE">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6" name="Picture 6" descr="Screenshot_2025-02-23_00_41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_2025-02-23_00_41_35"/>
                    <pic:cNvPicPr>
                      <a:picLocks noChangeAspect="1"/>
                    </pic:cNvPicPr>
                  </pic:nvPicPr>
                  <pic:blipFill>
                    <a:blip r:embed="rId16"/>
                    <a:stretch>
                      <a:fillRect/>
                    </a:stretch>
                  </pic:blipFill>
                  <pic:spPr>
                    <a:xfrm>
                      <a:off x="0" y="0"/>
                      <a:ext cx="5727700" cy="2733675"/>
                    </a:xfrm>
                    <a:prstGeom prst="rect">
                      <a:avLst/>
                    </a:prstGeom>
                  </pic:spPr>
                </pic:pic>
              </a:graphicData>
            </a:graphic>
          </wp:inline>
        </w:drawing>
      </w:r>
    </w:p>
    <w:p w14:paraId="36F17F98">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0" name="Picture 10" descr="Screenshot_2025-02-23_00_42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5-02-23_00_42_23"/>
                    <pic:cNvPicPr>
                      <a:picLocks noChangeAspect="1"/>
                    </pic:cNvPicPr>
                  </pic:nvPicPr>
                  <pic:blipFill>
                    <a:blip r:embed="rId17"/>
                    <a:stretch>
                      <a:fillRect/>
                    </a:stretch>
                  </pic:blipFill>
                  <pic:spPr>
                    <a:xfrm>
                      <a:off x="0" y="0"/>
                      <a:ext cx="5727700" cy="2733675"/>
                    </a:xfrm>
                    <a:prstGeom prst="rect">
                      <a:avLst/>
                    </a:prstGeom>
                  </pic:spPr>
                </pic:pic>
              </a:graphicData>
            </a:graphic>
          </wp:inline>
        </w:drawing>
      </w:r>
    </w:p>
    <w:p w14:paraId="18684DFB">
      <w:pPr>
        <w:rPr>
          <w:b/>
          <w:bCs/>
          <w:sz w:val="36"/>
          <w:szCs w:val="36"/>
        </w:rPr>
      </w:pPr>
      <w:r>
        <w:rPr>
          <w:rFonts w:hint="default"/>
          <w:b/>
          <w:bCs/>
          <w:sz w:val="36"/>
          <w:szCs w:val="36"/>
          <w:lang w:val="en-US"/>
        </w:rPr>
        <w:drawing>
          <wp:inline distT="0" distB="0" distL="114300" distR="114300">
            <wp:extent cx="5727700" cy="901700"/>
            <wp:effectExtent l="0" t="0" r="6350" b="12700"/>
            <wp:docPr id="17" name="Picture 17" descr="Screenshot_2025-02-23_00_45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25-02-23_00_45_26"/>
                    <pic:cNvPicPr>
                      <a:picLocks noChangeAspect="1"/>
                    </pic:cNvPicPr>
                  </pic:nvPicPr>
                  <pic:blipFill>
                    <a:blip r:embed="rId18"/>
                    <a:stretch>
                      <a:fillRect/>
                    </a:stretch>
                  </pic:blipFill>
                  <pic:spPr>
                    <a:xfrm>
                      <a:off x="0" y="0"/>
                      <a:ext cx="5727700" cy="901700"/>
                    </a:xfrm>
                    <a:prstGeom prst="rect">
                      <a:avLst/>
                    </a:prstGeom>
                  </pic:spPr>
                </pic:pic>
              </a:graphicData>
            </a:graphic>
          </wp:inline>
        </w:drawing>
      </w:r>
    </w:p>
    <w:p w14:paraId="74E07713">
      <w:pPr>
        <w:rPr>
          <w:rFonts w:hint="default"/>
          <w:b/>
          <w:bCs/>
          <w:sz w:val="36"/>
          <w:szCs w:val="36"/>
          <w:lang w:val="en-US"/>
        </w:rPr>
      </w:pPr>
      <w:r>
        <w:rPr>
          <w:b/>
          <w:bCs/>
          <w:sz w:val="36"/>
          <w:szCs w:val="36"/>
        </w:rPr>
        <w:t>Step 6: Going to exploit</w:t>
      </w:r>
      <w:r>
        <w:rPr>
          <w:rFonts w:hint="default"/>
          <w:b/>
          <w:bCs/>
          <w:sz w:val="36"/>
          <w:szCs w:val="36"/>
          <w:lang w:val="en-US"/>
        </w:rPr>
        <w:t>ing</w:t>
      </w:r>
    </w:p>
    <w:p w14:paraId="4EBC36D1">
      <w:pPr>
        <w:rPr>
          <w:sz w:val="36"/>
          <w:szCs w:val="36"/>
        </w:rPr>
      </w:pPr>
      <w:r>
        <w:rPr>
          <w:b/>
          <w:bCs/>
          <w:sz w:val="36"/>
          <w:szCs w:val="36"/>
        </w:rPr>
        <w:t>Command Using:</w:t>
      </w:r>
      <w:r>
        <w:rPr>
          <w:sz w:val="36"/>
          <w:szCs w:val="36"/>
        </w:rPr>
        <w:t xml:space="preserve"> 1) Show options</w:t>
      </w:r>
    </w:p>
    <w:p w14:paraId="29548A18">
      <w:pPr>
        <w:rPr>
          <w:sz w:val="36"/>
          <w:szCs w:val="36"/>
        </w:rPr>
      </w:pPr>
      <w:r>
        <w:rPr>
          <w:sz w:val="36"/>
          <w:szCs w:val="36"/>
        </w:rPr>
        <w:t xml:space="preserve">                      2) set RHOSTS 192.168.44.131</w:t>
      </w:r>
    </w:p>
    <w:p w14:paraId="2238BC1E">
      <w:pPr>
        <w:rPr>
          <w:sz w:val="36"/>
          <w:szCs w:val="36"/>
        </w:rPr>
      </w:pPr>
      <w:r>
        <w:rPr>
          <w:sz w:val="36"/>
          <w:szCs w:val="36"/>
        </w:rPr>
        <w:t xml:space="preserve">                      3) run</w:t>
      </w:r>
    </w:p>
    <w:p w14:paraId="4BD10597">
      <w:pPr>
        <w:rPr>
          <w:b/>
          <w:bCs/>
          <w:sz w:val="36"/>
          <w:szCs w:val="36"/>
        </w:rPr>
      </w:pPr>
      <w:r>
        <w:rPr>
          <w:b/>
          <w:bCs/>
          <w:sz w:val="36"/>
          <w:szCs w:val="36"/>
        </w:rPr>
        <w:t>• Evidence</w:t>
      </w:r>
    </w:p>
    <w:p w14:paraId="5B5C1BB7">
      <w:pPr>
        <w:rPr>
          <w:rFonts w:hint="default"/>
          <w:b/>
          <w:bCs/>
          <w:sz w:val="36"/>
          <w:szCs w:val="36"/>
          <w:lang w:val="en-US"/>
        </w:rPr>
      </w:pPr>
      <w:r>
        <w:rPr>
          <w:rFonts w:hint="default"/>
          <w:b/>
          <w:bCs/>
          <w:sz w:val="36"/>
          <w:szCs w:val="36"/>
          <w:lang w:val="en-US"/>
        </w:rPr>
        <w:drawing>
          <wp:inline distT="0" distB="0" distL="114300" distR="114300">
            <wp:extent cx="5727700" cy="1550035"/>
            <wp:effectExtent l="0" t="0" r="6350" b="12065"/>
            <wp:docPr id="12" name="Picture 12" descr="Screenshot_2025-02-23_00_45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5-02-23_00_45_26"/>
                    <pic:cNvPicPr>
                      <a:picLocks noChangeAspect="1"/>
                    </pic:cNvPicPr>
                  </pic:nvPicPr>
                  <pic:blipFill>
                    <a:blip r:embed="rId19"/>
                    <a:stretch>
                      <a:fillRect/>
                    </a:stretch>
                  </pic:blipFill>
                  <pic:spPr>
                    <a:xfrm>
                      <a:off x="0" y="0"/>
                      <a:ext cx="5727700" cy="1550035"/>
                    </a:xfrm>
                    <a:prstGeom prst="rect">
                      <a:avLst/>
                    </a:prstGeom>
                  </pic:spPr>
                </pic:pic>
              </a:graphicData>
            </a:graphic>
          </wp:inline>
        </w:drawing>
      </w:r>
    </w:p>
    <w:p w14:paraId="2188FA64">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3" name="Picture 13" descr="Screenshot_2025-02-23_01_0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5-02-23_01_01_25"/>
                    <pic:cNvPicPr>
                      <a:picLocks noChangeAspect="1"/>
                    </pic:cNvPicPr>
                  </pic:nvPicPr>
                  <pic:blipFill>
                    <a:blip r:embed="rId20"/>
                    <a:stretch>
                      <a:fillRect/>
                    </a:stretch>
                  </pic:blipFill>
                  <pic:spPr>
                    <a:xfrm>
                      <a:off x="0" y="0"/>
                      <a:ext cx="5727700" cy="2733675"/>
                    </a:xfrm>
                    <a:prstGeom prst="rect">
                      <a:avLst/>
                    </a:prstGeom>
                  </pic:spPr>
                </pic:pic>
              </a:graphicData>
            </a:graphic>
          </wp:inline>
        </w:drawing>
      </w:r>
    </w:p>
    <w:p w14:paraId="51352CAD">
      <w:pPr>
        <w:rPr>
          <w:rFonts w:hint="default"/>
          <w:b/>
          <w:bCs/>
          <w:sz w:val="36"/>
          <w:szCs w:val="36"/>
          <w:lang w:val="en-US"/>
        </w:rPr>
      </w:pPr>
      <w:r>
        <w:rPr>
          <w:rFonts w:hint="default"/>
          <w:b/>
          <w:bCs/>
          <w:sz w:val="36"/>
          <w:szCs w:val="36"/>
          <w:lang w:val="en-US"/>
        </w:rPr>
        <w:t xml:space="preserve">Step 7: Confirmation </w:t>
      </w:r>
    </w:p>
    <w:p w14:paraId="32981B33">
      <w:pPr>
        <w:rPr>
          <w:rFonts w:hint="default"/>
          <w:b/>
          <w:bCs/>
          <w:sz w:val="36"/>
          <w:szCs w:val="36"/>
          <w:lang w:val="en-US"/>
        </w:rPr>
      </w:pPr>
      <w:r>
        <w:rPr>
          <w:rFonts w:hint="default"/>
          <w:b/>
          <w:bCs/>
          <w:sz w:val="36"/>
          <w:szCs w:val="36"/>
          <w:lang w:val="en-US"/>
        </w:rPr>
        <w:t>Command Using: 1) ifconfig</w:t>
      </w:r>
    </w:p>
    <w:p w14:paraId="022313AD">
      <w:pPr>
        <w:numPr>
          <w:ilvl w:val="0"/>
          <w:numId w:val="0"/>
        </w:numPr>
        <w:rPr>
          <w:rFonts w:hint="default"/>
          <w:b/>
          <w:bCs/>
          <w:sz w:val="36"/>
          <w:szCs w:val="36"/>
          <w:lang w:val="en-US"/>
        </w:rPr>
      </w:pPr>
      <w:r>
        <w:rPr>
          <w:rFonts w:hint="default"/>
          <w:b/>
          <w:bCs/>
          <w:sz w:val="36"/>
          <w:szCs w:val="36"/>
          <w:lang w:val="en-US"/>
        </w:rPr>
        <w:t xml:space="preserve">                       2) ls</w:t>
      </w:r>
    </w:p>
    <w:p w14:paraId="3B3594CD">
      <w:pPr>
        <w:rPr>
          <w:rFonts w:hint="default"/>
          <w:b/>
          <w:bCs/>
          <w:sz w:val="36"/>
          <w:szCs w:val="36"/>
          <w:lang w:val="en-US"/>
        </w:rPr>
      </w:pPr>
      <w:r>
        <w:rPr>
          <w:b/>
          <w:bCs/>
          <w:sz w:val="36"/>
          <w:szCs w:val="36"/>
        </w:rPr>
        <w:t>•</w:t>
      </w:r>
      <w:r>
        <w:rPr>
          <w:rFonts w:hint="default"/>
          <w:b/>
          <w:bCs/>
          <w:sz w:val="36"/>
          <w:szCs w:val="36"/>
          <w:lang w:val="en-US"/>
        </w:rPr>
        <w:t xml:space="preserve"> Evidence</w:t>
      </w:r>
    </w:p>
    <w:p w14:paraId="143727E0">
      <w:pPr>
        <w:rPr>
          <w:rFonts w:hint="default"/>
          <w:b/>
          <w:bCs/>
          <w:sz w:val="36"/>
          <w:szCs w:val="36"/>
          <w:lang w:val="en-US"/>
        </w:rPr>
      </w:pPr>
      <w:r>
        <w:rPr>
          <w:rFonts w:hint="default"/>
          <w:b/>
          <w:bCs/>
          <w:sz w:val="36"/>
          <w:szCs w:val="36"/>
          <w:lang w:val="en-US"/>
        </w:rPr>
        <w:drawing>
          <wp:inline distT="0" distB="0" distL="114300" distR="114300">
            <wp:extent cx="5727700" cy="1246505"/>
            <wp:effectExtent l="0" t="0" r="6350" b="10795"/>
            <wp:docPr id="18" name="Picture 18" descr="Screenshot_2025-02-23_01_02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2025-02-23_01_02_46"/>
                    <pic:cNvPicPr>
                      <a:picLocks noChangeAspect="1"/>
                    </pic:cNvPicPr>
                  </pic:nvPicPr>
                  <pic:blipFill>
                    <a:blip r:embed="rId21"/>
                    <a:stretch>
                      <a:fillRect/>
                    </a:stretch>
                  </pic:blipFill>
                  <pic:spPr>
                    <a:xfrm>
                      <a:off x="0" y="0"/>
                      <a:ext cx="5727700" cy="1246505"/>
                    </a:xfrm>
                    <a:prstGeom prst="rect">
                      <a:avLst/>
                    </a:prstGeom>
                  </pic:spPr>
                </pic:pic>
              </a:graphicData>
            </a:graphic>
          </wp:inline>
        </w:drawing>
      </w:r>
    </w:p>
    <w:p w14:paraId="4388DF3A">
      <w:pPr>
        <w:rPr>
          <w:rFonts w:hint="default"/>
          <w:b/>
          <w:bCs/>
          <w:sz w:val="36"/>
          <w:szCs w:val="36"/>
          <w:lang w:val="en-US"/>
        </w:rPr>
      </w:pPr>
      <w:r>
        <w:rPr>
          <w:rFonts w:hint="default"/>
          <w:b/>
          <w:bCs/>
          <w:sz w:val="36"/>
          <w:szCs w:val="36"/>
          <w:lang w:val="en-US"/>
        </w:rPr>
        <w:drawing>
          <wp:inline distT="0" distB="0" distL="114300" distR="114300">
            <wp:extent cx="5727700" cy="1866265"/>
            <wp:effectExtent l="0" t="0" r="6350" b="635"/>
            <wp:docPr id="3" name="Picture 3" descr="Screenshot_2025-02-23_01_02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025-02-23_01_02_25"/>
                    <pic:cNvPicPr>
                      <a:picLocks noChangeAspect="1"/>
                    </pic:cNvPicPr>
                  </pic:nvPicPr>
                  <pic:blipFill>
                    <a:blip r:embed="rId22"/>
                    <a:stretch>
                      <a:fillRect/>
                    </a:stretch>
                  </pic:blipFill>
                  <pic:spPr>
                    <a:xfrm>
                      <a:off x="0" y="0"/>
                      <a:ext cx="5727700" cy="1866265"/>
                    </a:xfrm>
                    <a:prstGeom prst="rect">
                      <a:avLst/>
                    </a:prstGeom>
                  </pic:spPr>
                </pic:pic>
              </a:graphicData>
            </a:graphic>
          </wp:inline>
        </w:drawing>
      </w:r>
    </w:p>
    <w:p w14:paraId="00823CEA">
      <w:pPr>
        <w:rPr>
          <w:rFonts w:hint="default"/>
          <w:b/>
          <w:bCs/>
          <w:sz w:val="36"/>
          <w:szCs w:val="36"/>
          <w:lang w:val="en-US"/>
        </w:rPr>
      </w:pPr>
    </w:p>
    <w:p w14:paraId="2FAF7076">
      <w:pPr>
        <w:rPr>
          <w:b/>
          <w:bCs/>
          <w:sz w:val="36"/>
          <w:szCs w:val="36"/>
        </w:rPr>
      </w:pPr>
      <w:r>
        <w:rPr>
          <w:b/>
          <w:bCs/>
          <w:sz w:val="36"/>
          <w:szCs w:val="36"/>
        </w:rPr>
        <w:t>Security Measures</w:t>
      </w:r>
    </w:p>
    <w:p w14:paraId="46FB1F83">
      <w:pPr>
        <w:rPr>
          <w:sz w:val="36"/>
          <w:szCs w:val="36"/>
        </w:rPr>
      </w:pPr>
      <w:r>
        <w:rPr>
          <w:sz w:val="36"/>
          <w:szCs w:val="36"/>
        </w:rPr>
        <w:t>To secure SMB/Samba, disable SMBv1, use firewalls, and enforce strong authentication. Keep systems updated to prevent exploits like EternalBlue. Limit SMB access to trusted devices and use monitoring tools to detect threats.</w:t>
      </w:r>
    </w:p>
    <w:p w14:paraId="487BB55B">
      <w:pPr>
        <w:rPr>
          <w:b/>
          <w:bCs/>
          <w:sz w:val="36"/>
          <w:szCs w:val="36"/>
        </w:rPr>
      </w:pPr>
      <w:r>
        <w:rPr>
          <w:b/>
          <w:bCs/>
          <w:sz w:val="36"/>
          <w:szCs w:val="36"/>
        </w:rPr>
        <w:t>Conclusion</w:t>
      </w:r>
      <w:bookmarkStart w:id="0" w:name="_GoBack"/>
      <w:bookmarkEnd w:id="0"/>
    </w:p>
    <w:p w14:paraId="6BE66FB8">
      <w:pPr>
        <w:rPr>
          <w:sz w:val="36"/>
          <w:szCs w:val="36"/>
        </w:rPr>
      </w:pPr>
      <w:r>
        <w:rPr>
          <w:sz w:val="36"/>
          <w:szCs w:val="36"/>
        </w:rPr>
        <w:t>Securing SMB/Samba and NetBIOS ports is crucial to prevent attacks. Disable SMBv1, use strong authentication, restrict access, and keep systems updated. Firewalls, network segmentation, and monitoring help detect and stop threats, ensuring a safer network.</w:t>
      </w:r>
    </w:p>
    <w:p w14:paraId="6CA6755A"/>
    <w:p w14:paraId="3D11BAA9"/>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1FE70C"/>
    <w:multiLevelType w:val="singleLevel"/>
    <w:tmpl w:val="E81FE70C"/>
    <w:lvl w:ilvl="0" w:tentative="0">
      <w:start w:val="2"/>
      <w:numFmt w:val="decimal"/>
      <w:suff w:val="space"/>
      <w:lvlText w:val="%1)"/>
      <w:lvlJc w:val="left"/>
      <w:pPr>
        <w:ind w:left="3167" w:leftChars="0" w:firstLine="0" w:firstLineChars="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4"/>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DCE"/>
    <w:rsid w:val="00200DCE"/>
    <w:rsid w:val="0034031F"/>
    <w:rsid w:val="003953F4"/>
    <w:rsid w:val="0073633F"/>
    <w:rsid w:val="009B27E8"/>
    <w:rsid w:val="00C3138D"/>
    <w:rsid w:val="00C60613"/>
    <w:rsid w:val="00F064ED"/>
    <w:rsid w:val="00F65526"/>
    <w:rsid w:val="15800D2E"/>
    <w:rsid w:val="51255C10"/>
    <w:rsid w:val="67BC783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5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40"/>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104862" w:themeColor="accent1" w:themeShade="BF"/>
      <w:sz w:val="28"/>
      <w:szCs w:val="35"/>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5">
    <w:name w:val="Heading 1 Char"/>
    <w:basedOn w:val="11"/>
    <w:link w:val="2"/>
    <w:qFormat/>
    <w:uiPriority w:val="9"/>
    <w:rPr>
      <w:rFonts w:asciiTheme="majorHAnsi" w:hAnsiTheme="majorHAnsi" w:eastAsiaTheme="majorEastAsia" w:cstheme="majorBidi"/>
      <w:color w:val="104862" w:themeColor="accent1" w:themeShade="BF"/>
      <w:sz w:val="40"/>
      <w:szCs w:val="50"/>
    </w:rPr>
  </w:style>
  <w:style w:type="character" w:customStyle="1" w:styleId="16">
    <w:name w:val="Heading 2 Char"/>
    <w:basedOn w:val="11"/>
    <w:link w:val="3"/>
    <w:semiHidden/>
    <w:qFormat/>
    <w:uiPriority w:val="9"/>
    <w:rPr>
      <w:rFonts w:asciiTheme="majorHAnsi" w:hAnsiTheme="majorHAnsi" w:eastAsiaTheme="majorEastAsia" w:cstheme="majorBidi"/>
      <w:color w:val="104862" w:themeColor="accent1" w:themeShade="BF"/>
      <w:sz w:val="32"/>
      <w:szCs w:val="40"/>
    </w:rPr>
  </w:style>
  <w:style w:type="character" w:customStyle="1" w:styleId="17">
    <w:name w:val="Heading 3 Char"/>
    <w:basedOn w:val="11"/>
    <w:link w:val="4"/>
    <w:semiHidden/>
    <w:qFormat/>
    <w:uiPriority w:val="9"/>
    <w:rPr>
      <w:rFonts w:eastAsiaTheme="majorEastAsia" w:cstheme="majorBidi"/>
      <w:color w:val="104862" w:themeColor="accent1" w:themeShade="BF"/>
      <w:sz w:val="28"/>
      <w:szCs w:val="35"/>
    </w:rPr>
  </w:style>
  <w:style w:type="character" w:customStyle="1" w:styleId="18">
    <w:name w:val="Heading 4 Char"/>
    <w:basedOn w:val="11"/>
    <w:link w:val="5"/>
    <w:semiHidden/>
    <w:qFormat/>
    <w:uiPriority w:val="9"/>
    <w:rPr>
      <w:rFonts w:eastAsiaTheme="majorEastAsia" w:cstheme="majorBidi"/>
      <w:i/>
      <w:iCs/>
      <w:color w:val="104862" w:themeColor="accent1" w:themeShade="BF"/>
    </w:rPr>
  </w:style>
  <w:style w:type="character" w:customStyle="1" w:styleId="19">
    <w:name w:val="Heading 5 Char"/>
    <w:basedOn w:val="11"/>
    <w:link w:val="6"/>
    <w:semiHidden/>
    <w:qFormat/>
    <w:uiPriority w:val="9"/>
    <w:rPr>
      <w:rFonts w:eastAsiaTheme="majorEastAsia" w:cstheme="majorBidi"/>
      <w:color w:val="104862"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qFormat/>
    <w:uiPriority w:val="10"/>
    <w:rPr>
      <w:rFonts w:asciiTheme="majorHAnsi" w:hAnsiTheme="majorHAnsi" w:eastAsiaTheme="majorEastAsia" w:cstheme="majorBidi"/>
      <w:spacing w:val="-10"/>
      <w:kern w:val="28"/>
      <w:sz w:val="56"/>
      <w:szCs w:val="71"/>
    </w:rPr>
  </w:style>
  <w:style w:type="character" w:customStyle="1" w:styleId="25">
    <w:name w:val="Subtitle Char"/>
    <w:basedOn w:val="11"/>
    <w:link w:val="13"/>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qFormat/>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Quote Char"/>
    <w:basedOn w:val="11"/>
    <w:link w:val="30"/>
    <w:qFormat/>
    <w:uiPriority w:val="30"/>
    <w:rPr>
      <w:i/>
      <w:iCs/>
      <w:color w:val="104862" w:themeColor="accent1" w:themeShade="BF"/>
    </w:rPr>
  </w:style>
  <w:style w:type="character" w:customStyle="1" w:styleId="32">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12</Pages>
  <Words>397</Words>
  <Characters>2263</Characters>
  <Lines>18</Lines>
  <Paragraphs>5</Paragraphs>
  <TotalTime>8</TotalTime>
  <ScaleCrop>false</ScaleCrop>
  <LinksUpToDate>false</LinksUpToDate>
  <CharactersWithSpaces>2655</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2025-02-23T04:16:00Z</dcterms:created>
  <dc:creator>Laxman Koli</dc:creator>
  <cp:lastModifiedBy>Laxman Koli</cp:lastModifiedBy>
  <dcterms:modified xsi:type="dcterms:W3CDTF">2025-02-23T11:56:40Z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4E0B2AB586E54F2BB67F08AFE7780E7F_12</vt:lpwstr>
  </property>
</Properties>
</file>